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3F29" w14:textId="77777777" w:rsid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Medienmitteilung</w:t>
      </w:r>
    </w:p>
    <w:p w14:paraId="0A9FCC61" w14:textId="36D529D1" w:rsidR="00012114" w:rsidRPr="00550A2E" w:rsidRDefault="00550A2E" w:rsidP="00012114">
      <w:pPr>
        <w:spacing w:before="100" w:beforeAutospacing="1" w:after="100" w:afterAutospacing="1" w:line="240" w:lineRule="auto"/>
        <w:rPr>
          <w:b/>
          <w:bCs/>
          <w:sz w:val="22"/>
          <w:szCs w:val="22"/>
          <w:lang w:val="de-CH" w:eastAsia="de-CH"/>
        </w:rPr>
      </w:pPr>
      <w:r w:rsidRPr="00550A2E">
        <w:rPr>
          <w:b/>
          <w:bCs/>
          <w:sz w:val="22"/>
          <w:szCs w:val="22"/>
          <w:lang w:val="de-CH" w:eastAsia="de-CH"/>
        </w:rPr>
        <w:t xml:space="preserve">70 Jahre, 3 Generation, ein Fest </w:t>
      </w:r>
    </w:p>
    <w:p w14:paraId="07932CA4" w14:textId="405780C2" w:rsid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 xml:space="preserve">Wyssachen, </w:t>
      </w:r>
      <w:r w:rsidR="009A7E53">
        <w:rPr>
          <w:sz w:val="22"/>
          <w:szCs w:val="22"/>
          <w:lang w:val="de-CH" w:eastAsia="de-CH"/>
        </w:rPr>
        <w:t xml:space="preserve">Februar </w:t>
      </w:r>
      <w:r>
        <w:rPr>
          <w:sz w:val="22"/>
          <w:szCs w:val="22"/>
          <w:lang w:val="de-CH" w:eastAsia="de-CH"/>
        </w:rPr>
        <w:t>2026</w:t>
      </w:r>
    </w:p>
    <w:p w14:paraId="2F706A79" w14:textId="410CBCAE" w:rsidR="00012114" w:rsidRP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Im Jahr 2026 blickt die Loosli</w:t>
      </w:r>
      <w:r w:rsidR="001329E1">
        <w:rPr>
          <w:sz w:val="22"/>
          <w:szCs w:val="22"/>
          <w:lang w:val="de-CH" w:eastAsia="de-CH"/>
        </w:rPr>
        <w:t xml:space="preserve"> G</w:t>
      </w:r>
      <w:r w:rsidR="00550A2E">
        <w:rPr>
          <w:sz w:val="22"/>
          <w:szCs w:val="22"/>
          <w:lang w:val="de-CH" w:eastAsia="de-CH"/>
        </w:rPr>
        <w:t>ruppe</w:t>
      </w:r>
      <w:r w:rsidRPr="00012114">
        <w:rPr>
          <w:sz w:val="22"/>
          <w:szCs w:val="22"/>
          <w:lang w:val="de-CH" w:eastAsia="de-CH"/>
        </w:rPr>
        <w:t xml:space="preserve"> auf eine beeindruckende Unternehmensgeschichte zurück und lädt alle Interessierten am 6. Juni 2026 zu ihrem grossen Tag der offenen Tür ein. Anlass ist das Jubiläum des familiengeführten Unternehmens, das im Emmental</w:t>
      </w:r>
      <w:r w:rsidR="00381C7B">
        <w:rPr>
          <w:sz w:val="22"/>
          <w:szCs w:val="22"/>
          <w:lang w:val="de-CH" w:eastAsia="de-CH"/>
        </w:rPr>
        <w:t>-Oberaargau</w:t>
      </w:r>
      <w:r w:rsidRPr="00012114">
        <w:rPr>
          <w:sz w:val="22"/>
          <w:szCs w:val="22"/>
          <w:lang w:val="de-CH" w:eastAsia="de-CH"/>
        </w:rPr>
        <w:t xml:space="preserve"> verwurzelt ist.</w:t>
      </w:r>
    </w:p>
    <w:p w14:paraId="614257A5" w14:textId="5404955C" w:rsidR="00012114" w:rsidRP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Die Loosli</w:t>
      </w:r>
      <w:r w:rsidR="001329E1">
        <w:rPr>
          <w:sz w:val="22"/>
          <w:szCs w:val="22"/>
          <w:lang w:val="de-CH" w:eastAsia="de-CH"/>
        </w:rPr>
        <w:t xml:space="preserve"> G</w:t>
      </w:r>
      <w:r w:rsidR="00550A2E">
        <w:rPr>
          <w:sz w:val="22"/>
          <w:szCs w:val="22"/>
          <w:lang w:val="de-CH" w:eastAsia="de-CH"/>
        </w:rPr>
        <w:t xml:space="preserve">ruppe </w:t>
      </w:r>
      <w:r w:rsidRPr="00012114">
        <w:rPr>
          <w:sz w:val="22"/>
          <w:szCs w:val="22"/>
          <w:lang w:val="de-CH" w:eastAsia="de-CH"/>
        </w:rPr>
        <w:t xml:space="preserve">wurde 1956 </w:t>
      </w:r>
      <w:r w:rsidR="00381C7B">
        <w:rPr>
          <w:sz w:val="22"/>
          <w:szCs w:val="22"/>
          <w:lang w:val="de-CH" w:eastAsia="de-CH"/>
        </w:rPr>
        <w:t xml:space="preserve">von Paul Loosli </w:t>
      </w:r>
      <w:r w:rsidRPr="00012114">
        <w:rPr>
          <w:sz w:val="22"/>
          <w:szCs w:val="22"/>
          <w:lang w:val="de-CH" w:eastAsia="de-CH"/>
        </w:rPr>
        <w:t>gegründet.</w:t>
      </w:r>
      <w:r w:rsidR="00550A2E">
        <w:rPr>
          <w:sz w:val="22"/>
          <w:szCs w:val="22"/>
          <w:lang w:val="de-CH" w:eastAsia="de-CH"/>
        </w:rPr>
        <w:t xml:space="preserve"> </w:t>
      </w:r>
      <w:r w:rsidRPr="00012114">
        <w:rPr>
          <w:sz w:val="22"/>
          <w:szCs w:val="22"/>
          <w:lang w:val="de-CH" w:eastAsia="de-CH"/>
        </w:rPr>
        <w:t>Anfänglich als kleine Schreinerei in Wyssachen gestartet, wuchs das Unternehmen über die Jahrzehnte stetig. Mit viel Herzblut, handwerklicher Präzision und Innovationsgeist entstand eine Firma, die heute für individuelle Küchen, Bäder und Innenausbau</w:t>
      </w:r>
      <w:r w:rsidR="00381C7B">
        <w:rPr>
          <w:sz w:val="22"/>
          <w:szCs w:val="22"/>
          <w:lang w:val="de-CH" w:eastAsia="de-CH"/>
        </w:rPr>
        <w:t>arbeiten</w:t>
      </w:r>
      <w:r w:rsidRPr="00012114">
        <w:rPr>
          <w:sz w:val="22"/>
          <w:szCs w:val="22"/>
          <w:lang w:val="de-CH" w:eastAsia="de-CH"/>
        </w:rPr>
        <w:t xml:space="preserve"> steht. </w:t>
      </w:r>
    </w:p>
    <w:p w14:paraId="49292F3B" w14:textId="07AE003C" w:rsidR="00012114" w:rsidRPr="00012114" w:rsidRDefault="00381C7B" w:rsidP="00012114">
      <w:pPr>
        <w:spacing w:before="100" w:beforeAutospacing="1" w:after="100" w:afterAutospacing="1" w:line="240" w:lineRule="auto"/>
        <w:rPr>
          <w:sz w:val="22"/>
          <w:szCs w:val="22"/>
          <w:lang w:val="de-CH" w:eastAsia="de-CH"/>
        </w:rPr>
      </w:pPr>
      <w:r>
        <w:rPr>
          <w:sz w:val="22"/>
          <w:szCs w:val="22"/>
          <w:lang w:val="de-CH" w:eastAsia="de-CH"/>
        </w:rPr>
        <w:t xml:space="preserve">Die anfängliche Idee Möbel herzustellen für Gewerbe und Gaststätten fand nicht den gewünschten Anklang. So hat Loosli das Angebot erweitert und zusätzlich begonnen Küchen, Türen, Fenster und Schränke herzustellen. 1975 </w:t>
      </w:r>
      <w:r w:rsidR="00012114" w:rsidRPr="00012114">
        <w:rPr>
          <w:sz w:val="22"/>
          <w:szCs w:val="22"/>
          <w:lang w:val="de-CH" w:eastAsia="de-CH"/>
        </w:rPr>
        <w:t xml:space="preserve">wurde die Produktion um Badmöbel ergänzt. Im Lauf der Jahre wurde die Werkstatt mehrfach vergrössert, unter anderem nach einem Brand 1983, dem sich ein Wiederaufbau anschloss. Ein weiterer Meilenstein war die Fokussierung auf das Kerngeschäft: 2006 verkaufte das Unternehmen sein Baugeschäft und konzentrierte sich auf Möbelproduktion. </w:t>
      </w:r>
    </w:p>
    <w:p w14:paraId="4C05BF8D" w14:textId="3A54FE91" w:rsidR="00012114" w:rsidRP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 xml:space="preserve">Geleitet wird die Loosli </w:t>
      </w:r>
      <w:r w:rsidR="001329E1">
        <w:rPr>
          <w:sz w:val="22"/>
          <w:szCs w:val="22"/>
          <w:lang w:val="de-CH" w:eastAsia="de-CH"/>
        </w:rPr>
        <w:t>Gruppe</w:t>
      </w:r>
      <w:r w:rsidRPr="00012114">
        <w:rPr>
          <w:sz w:val="22"/>
          <w:szCs w:val="22"/>
          <w:lang w:val="de-CH" w:eastAsia="de-CH"/>
        </w:rPr>
        <w:t xml:space="preserve"> inzwischen in dritter Generation</w:t>
      </w:r>
      <w:r w:rsidR="00381C7B">
        <w:rPr>
          <w:sz w:val="22"/>
          <w:szCs w:val="22"/>
          <w:lang w:val="de-CH" w:eastAsia="de-CH"/>
        </w:rPr>
        <w:t xml:space="preserve"> von Matthias Loosli</w:t>
      </w:r>
      <w:r w:rsidRPr="00012114">
        <w:rPr>
          <w:sz w:val="22"/>
          <w:szCs w:val="22"/>
          <w:lang w:val="de-CH" w:eastAsia="de-CH"/>
        </w:rPr>
        <w:t xml:space="preserve">. Heimatverbundenheit, Qualität und Innovation sind bis heute zentrale Werte. </w:t>
      </w:r>
    </w:p>
    <w:p w14:paraId="732946B8" w14:textId="638003C0" w:rsidR="00012114" w:rsidRP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 xml:space="preserve">Nachhaltigkeit spielt eine führende Rolle in der Unternehmensstrategie. Loosli betreibt eigene Solaranlagen auf dem Dach der Produktionshalle, mit denen das Unternehmen seinen Strombedarf </w:t>
      </w:r>
      <w:r w:rsidR="0099399D">
        <w:rPr>
          <w:sz w:val="22"/>
          <w:szCs w:val="22"/>
          <w:lang w:val="de-CH" w:eastAsia="de-CH"/>
        </w:rPr>
        <w:t xml:space="preserve">übers ganze Jahr </w:t>
      </w:r>
      <w:r w:rsidRPr="00012114">
        <w:rPr>
          <w:sz w:val="22"/>
          <w:szCs w:val="22"/>
          <w:lang w:val="de-CH" w:eastAsia="de-CH"/>
        </w:rPr>
        <w:t xml:space="preserve">zu 100 % deckt. Zudem hat Loosli einen Nachhaltigkeitsindex eingeführt, mit dem jedes Möbelstück </w:t>
      </w:r>
      <w:r w:rsidR="0099399D">
        <w:rPr>
          <w:sz w:val="22"/>
          <w:szCs w:val="22"/>
          <w:lang w:val="de-CH" w:eastAsia="de-CH"/>
        </w:rPr>
        <w:t xml:space="preserve">mit </w:t>
      </w:r>
      <w:r w:rsidRPr="00012114">
        <w:rPr>
          <w:sz w:val="22"/>
          <w:szCs w:val="22"/>
          <w:lang w:val="de-CH" w:eastAsia="de-CH"/>
        </w:rPr>
        <w:t xml:space="preserve">seiner Umweltverträglichkeit bewertet wird. </w:t>
      </w:r>
    </w:p>
    <w:p w14:paraId="118B0432" w14:textId="7569A536" w:rsidR="00012114" w:rsidRPr="00012114"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 xml:space="preserve">Besonders bemerkenswert ist die Badmöbelserie „ZOE“, bei </w:t>
      </w:r>
      <w:r w:rsidR="0099399D">
        <w:rPr>
          <w:sz w:val="22"/>
          <w:szCs w:val="22"/>
          <w:lang w:val="de-CH" w:eastAsia="de-CH"/>
        </w:rPr>
        <w:t>welcher</w:t>
      </w:r>
      <w:r w:rsidRPr="00012114">
        <w:rPr>
          <w:sz w:val="22"/>
          <w:szCs w:val="22"/>
          <w:lang w:val="de-CH" w:eastAsia="de-CH"/>
        </w:rPr>
        <w:t xml:space="preserve"> Materialien eingesetzt werden, </w:t>
      </w:r>
      <w:r w:rsidR="0099399D">
        <w:rPr>
          <w:sz w:val="22"/>
          <w:szCs w:val="22"/>
          <w:lang w:val="de-CH" w:eastAsia="de-CH"/>
        </w:rPr>
        <w:t xml:space="preserve">die </w:t>
      </w:r>
      <w:r w:rsidRPr="00012114">
        <w:rPr>
          <w:sz w:val="22"/>
          <w:szCs w:val="22"/>
          <w:lang w:val="de-CH" w:eastAsia="de-CH"/>
        </w:rPr>
        <w:t xml:space="preserve">zu einem hohen Anteil aus recyceltem Holz stammen und die am Ende ihres Lebenszyklus wieder aufbereitet oder weiterverwendet werden. Zudem enthält die ZOE-Serie eine vorgezogene „Innovations- und Wiederverwertungsgebühr“ (IWG), die sicherstellt, dass </w:t>
      </w:r>
      <w:r w:rsidR="0099399D">
        <w:rPr>
          <w:sz w:val="22"/>
          <w:szCs w:val="22"/>
          <w:lang w:val="de-CH" w:eastAsia="de-CH"/>
        </w:rPr>
        <w:t xml:space="preserve">die </w:t>
      </w:r>
      <w:r w:rsidRPr="00012114">
        <w:rPr>
          <w:sz w:val="22"/>
          <w:szCs w:val="22"/>
          <w:lang w:val="de-CH" w:eastAsia="de-CH"/>
        </w:rPr>
        <w:t>Möbel</w:t>
      </w:r>
      <w:r w:rsidR="0099399D">
        <w:rPr>
          <w:sz w:val="22"/>
          <w:szCs w:val="22"/>
          <w:lang w:val="de-CH" w:eastAsia="de-CH"/>
        </w:rPr>
        <w:t>linie Zoe</w:t>
      </w:r>
      <w:r w:rsidRPr="00012114">
        <w:rPr>
          <w:sz w:val="22"/>
          <w:szCs w:val="22"/>
          <w:lang w:val="de-CH" w:eastAsia="de-CH"/>
        </w:rPr>
        <w:t xml:space="preserve"> fachgerecht rezykliert werden können. </w:t>
      </w:r>
    </w:p>
    <w:p w14:paraId="4B93E252" w14:textId="77777777" w:rsidR="005C583F" w:rsidRDefault="00012114" w:rsidP="00012114">
      <w:pPr>
        <w:spacing w:before="100" w:beforeAutospacing="1" w:after="100" w:afterAutospacing="1" w:line="240" w:lineRule="auto"/>
        <w:rPr>
          <w:sz w:val="22"/>
          <w:szCs w:val="22"/>
          <w:lang w:val="de-CH" w:eastAsia="de-CH"/>
        </w:rPr>
      </w:pPr>
      <w:r w:rsidRPr="00012114">
        <w:rPr>
          <w:sz w:val="22"/>
          <w:szCs w:val="22"/>
          <w:lang w:val="de-CH" w:eastAsia="de-CH"/>
        </w:rPr>
        <w:t>Ein weiterer Meilenstein in der jüngeren Geschichte war die Übernahme der Werder Küchen AG in Cham (Kanton Zug) per 1. Juli 2024. Damit hat Loosli seinen Markt geografisch erweitert und seine Kompetenz im Küchenbau ausgebaut.</w:t>
      </w:r>
    </w:p>
    <w:p w14:paraId="78110313" w14:textId="7629DB7F" w:rsidR="007C0E9E" w:rsidRPr="007C0E9E" w:rsidRDefault="007C0E9E" w:rsidP="00012114">
      <w:pPr>
        <w:spacing w:before="100" w:beforeAutospacing="1" w:after="100" w:afterAutospacing="1" w:line="240" w:lineRule="auto"/>
        <w:rPr>
          <w:sz w:val="22"/>
          <w:szCs w:val="24"/>
        </w:rPr>
      </w:pPr>
      <w:r w:rsidRPr="007C0E9E">
        <w:rPr>
          <w:sz w:val="22"/>
          <w:szCs w:val="24"/>
        </w:rPr>
        <w:t xml:space="preserve">Zum Jubiläum öffnet Loosli am 6. Juni 2026 von 09:00 bis 16:00 Uhr seine Türen und lädt ganz herzlich ein. Der Anlass bietet einen einzigartigen Einblick in das Schreinerhandwerk, bei dem </w:t>
      </w:r>
      <w:r>
        <w:rPr>
          <w:sz w:val="22"/>
          <w:szCs w:val="24"/>
        </w:rPr>
        <w:t>gezeigt wird</w:t>
      </w:r>
      <w:r w:rsidRPr="007C0E9E">
        <w:rPr>
          <w:sz w:val="22"/>
          <w:szCs w:val="24"/>
        </w:rPr>
        <w:t>, wie viel Herzblut und Präzision in jedem Arbeitsschritt steckt. Besuche</w:t>
      </w:r>
      <w:r w:rsidR="00214448">
        <w:rPr>
          <w:sz w:val="22"/>
          <w:szCs w:val="24"/>
        </w:rPr>
        <w:t>nde</w:t>
      </w:r>
      <w:r w:rsidRPr="007C0E9E">
        <w:rPr>
          <w:sz w:val="22"/>
          <w:szCs w:val="24"/>
        </w:rPr>
        <w:t xml:space="preserve"> können die geöffnete Werkst</w:t>
      </w:r>
      <w:r w:rsidR="00D37690">
        <w:rPr>
          <w:sz w:val="22"/>
          <w:szCs w:val="24"/>
        </w:rPr>
        <w:t>a</w:t>
      </w:r>
      <w:r w:rsidRPr="007C0E9E">
        <w:rPr>
          <w:sz w:val="22"/>
          <w:szCs w:val="24"/>
        </w:rPr>
        <w:t xml:space="preserve">tt und </w:t>
      </w:r>
      <w:r w:rsidR="00D37690">
        <w:rPr>
          <w:sz w:val="22"/>
          <w:szCs w:val="24"/>
        </w:rPr>
        <w:t xml:space="preserve">die </w:t>
      </w:r>
      <w:r w:rsidRPr="007C0E9E">
        <w:rPr>
          <w:sz w:val="22"/>
          <w:szCs w:val="24"/>
        </w:rPr>
        <w:t xml:space="preserve">Ausstellungen entdecken, Partnerunternehmen kennenlernen und miterleben, wie traditionelles Handwerk auf moderne Technologie trifft. Begleitet wird der Tag von Spiel und </w:t>
      </w:r>
      <w:proofErr w:type="spellStart"/>
      <w:r w:rsidRPr="007C0E9E">
        <w:rPr>
          <w:sz w:val="22"/>
          <w:szCs w:val="24"/>
        </w:rPr>
        <w:t>Spass</w:t>
      </w:r>
      <w:proofErr w:type="spellEnd"/>
      <w:r w:rsidRPr="007C0E9E">
        <w:rPr>
          <w:sz w:val="22"/>
          <w:szCs w:val="24"/>
        </w:rPr>
        <w:t xml:space="preserve"> für Kinder, feiner Verpflegung, Unterhaltung und vielen Begegnungen</w:t>
      </w:r>
      <w:r w:rsidR="00D37690">
        <w:rPr>
          <w:sz w:val="22"/>
          <w:szCs w:val="24"/>
        </w:rPr>
        <w:t>,</w:t>
      </w:r>
      <w:r w:rsidRPr="007C0E9E">
        <w:rPr>
          <w:sz w:val="22"/>
          <w:szCs w:val="24"/>
        </w:rPr>
        <w:t xml:space="preserve"> ein vielseitiges Erlebnis für die ganze Familie.</w:t>
      </w:r>
    </w:p>
    <w:p w14:paraId="6C072232" w14:textId="6CAE5C1F" w:rsidR="00012114" w:rsidRPr="00012114" w:rsidRDefault="00502897" w:rsidP="00012114">
      <w:pPr>
        <w:spacing w:before="100" w:beforeAutospacing="1" w:after="100" w:afterAutospacing="1" w:line="240" w:lineRule="auto"/>
        <w:rPr>
          <w:sz w:val="22"/>
          <w:szCs w:val="22"/>
          <w:lang w:val="de-CH" w:eastAsia="de-CH"/>
        </w:rPr>
      </w:pPr>
      <w:r>
        <w:rPr>
          <w:sz w:val="22"/>
          <w:szCs w:val="22"/>
          <w:lang w:val="de-CH" w:eastAsia="de-CH"/>
        </w:rPr>
        <w:t xml:space="preserve">"Wir freuen </w:t>
      </w:r>
      <w:r w:rsidR="007C0E9E">
        <w:rPr>
          <w:sz w:val="22"/>
          <w:szCs w:val="22"/>
          <w:lang w:val="de-CH" w:eastAsia="de-CH"/>
        </w:rPr>
        <w:t>uns</w:t>
      </w:r>
      <w:r w:rsidR="00012114" w:rsidRPr="00012114">
        <w:rPr>
          <w:sz w:val="22"/>
          <w:szCs w:val="22"/>
          <w:lang w:val="de-CH" w:eastAsia="de-CH"/>
        </w:rPr>
        <w:t xml:space="preserve"> darauf, diesen besonderen Tag mit </w:t>
      </w:r>
      <w:r>
        <w:rPr>
          <w:sz w:val="22"/>
          <w:szCs w:val="22"/>
          <w:lang w:val="de-CH" w:eastAsia="de-CH"/>
        </w:rPr>
        <w:t xml:space="preserve">Ihnen </w:t>
      </w:r>
      <w:r w:rsidR="00012114" w:rsidRPr="00012114">
        <w:rPr>
          <w:sz w:val="22"/>
          <w:szCs w:val="22"/>
          <w:lang w:val="de-CH" w:eastAsia="de-CH"/>
        </w:rPr>
        <w:t xml:space="preserve">zu teilen. Es ist eine Gelegenheit, </w:t>
      </w:r>
      <w:r>
        <w:rPr>
          <w:sz w:val="22"/>
          <w:szCs w:val="22"/>
          <w:lang w:val="de-CH" w:eastAsia="de-CH"/>
        </w:rPr>
        <w:t xml:space="preserve">unsere </w:t>
      </w:r>
      <w:r w:rsidR="00012114" w:rsidRPr="00012114">
        <w:rPr>
          <w:sz w:val="22"/>
          <w:szCs w:val="22"/>
          <w:lang w:val="de-CH" w:eastAsia="de-CH"/>
        </w:rPr>
        <w:t xml:space="preserve">Geschichte, </w:t>
      </w:r>
      <w:r>
        <w:rPr>
          <w:sz w:val="22"/>
          <w:szCs w:val="22"/>
          <w:lang w:val="de-CH" w:eastAsia="de-CH"/>
        </w:rPr>
        <w:t>unsere</w:t>
      </w:r>
      <w:r w:rsidR="00012114" w:rsidRPr="00012114">
        <w:rPr>
          <w:sz w:val="22"/>
          <w:szCs w:val="22"/>
          <w:lang w:val="de-CH" w:eastAsia="de-CH"/>
        </w:rPr>
        <w:t xml:space="preserve"> Werte und </w:t>
      </w:r>
      <w:r>
        <w:rPr>
          <w:sz w:val="22"/>
          <w:szCs w:val="22"/>
          <w:lang w:val="de-CH" w:eastAsia="de-CH"/>
        </w:rPr>
        <w:t xml:space="preserve">unsere </w:t>
      </w:r>
      <w:r w:rsidR="00012114" w:rsidRPr="00012114">
        <w:rPr>
          <w:sz w:val="22"/>
          <w:szCs w:val="22"/>
          <w:lang w:val="de-CH" w:eastAsia="de-CH"/>
        </w:rPr>
        <w:t>Vision für die Zukunft kennenzulernen und gemeinsam zu feiern.</w:t>
      </w:r>
      <w:r>
        <w:rPr>
          <w:sz w:val="22"/>
          <w:szCs w:val="22"/>
          <w:lang w:val="de-CH" w:eastAsia="de-CH"/>
        </w:rPr>
        <w:t>"</w:t>
      </w:r>
    </w:p>
    <w:p w14:paraId="17ABE487" w14:textId="77777777" w:rsidR="00502897" w:rsidRDefault="00502897">
      <w:pPr>
        <w:spacing w:line="240" w:lineRule="auto"/>
        <w:rPr>
          <w:sz w:val="22"/>
          <w:szCs w:val="22"/>
          <w:lang w:val="de-CH" w:eastAsia="de-CH"/>
        </w:rPr>
      </w:pPr>
      <w:r>
        <w:rPr>
          <w:sz w:val="22"/>
          <w:szCs w:val="22"/>
          <w:lang w:val="de-CH" w:eastAsia="de-CH"/>
        </w:rPr>
        <w:br w:type="page"/>
      </w:r>
    </w:p>
    <w:p w14:paraId="7FD35E82" w14:textId="77777777" w:rsidR="00502897" w:rsidRDefault="00012114" w:rsidP="00502897">
      <w:pPr>
        <w:spacing w:line="240" w:lineRule="auto"/>
        <w:rPr>
          <w:sz w:val="22"/>
          <w:szCs w:val="22"/>
          <w:lang w:val="de-CH" w:eastAsia="de-CH"/>
        </w:rPr>
      </w:pPr>
      <w:r w:rsidRPr="00012114">
        <w:rPr>
          <w:sz w:val="22"/>
          <w:szCs w:val="22"/>
          <w:lang w:val="de-CH" w:eastAsia="de-CH"/>
        </w:rPr>
        <w:lastRenderedPageBreak/>
        <w:t>Kontakt für Medien &amp; Interessierte</w:t>
      </w:r>
      <w:r w:rsidRPr="00012114">
        <w:rPr>
          <w:sz w:val="22"/>
          <w:szCs w:val="22"/>
          <w:lang w:val="de-CH" w:eastAsia="de-CH"/>
        </w:rPr>
        <w:br/>
        <w:t>Loosli AG</w:t>
      </w:r>
    </w:p>
    <w:p w14:paraId="68B7CA5A" w14:textId="7348D951" w:rsidR="00012114" w:rsidRDefault="00502897" w:rsidP="00502897">
      <w:pPr>
        <w:spacing w:line="240" w:lineRule="auto"/>
        <w:rPr>
          <w:sz w:val="22"/>
          <w:szCs w:val="22"/>
          <w:lang w:val="de-CH" w:eastAsia="de-CH"/>
        </w:rPr>
      </w:pPr>
      <w:r>
        <w:rPr>
          <w:sz w:val="22"/>
          <w:szCs w:val="22"/>
          <w:lang w:val="de-CH" w:eastAsia="de-CH"/>
        </w:rPr>
        <w:t>Vivienne Grimm</w:t>
      </w:r>
      <w:r w:rsidR="00012114" w:rsidRPr="00012114">
        <w:rPr>
          <w:sz w:val="22"/>
          <w:szCs w:val="22"/>
          <w:lang w:val="de-CH" w:eastAsia="de-CH"/>
        </w:rPr>
        <w:br/>
        <w:t>Gewerbestrasse 122 v, 4954 Wyssachen</w:t>
      </w:r>
      <w:r w:rsidR="00012114" w:rsidRPr="00012114">
        <w:rPr>
          <w:sz w:val="22"/>
          <w:szCs w:val="22"/>
          <w:lang w:val="de-CH" w:eastAsia="de-CH"/>
        </w:rPr>
        <w:br/>
      </w:r>
      <w:hyperlink r:id="rId8" w:history="1">
        <w:r w:rsidRPr="00F847F4">
          <w:rPr>
            <w:rStyle w:val="Hyperlink"/>
            <w:sz w:val="22"/>
            <w:szCs w:val="22"/>
            <w:lang w:val="de-CH" w:eastAsia="de-CH"/>
          </w:rPr>
          <w:t>marketing@loosli.swiss</w:t>
        </w:r>
      </w:hyperlink>
      <w:r>
        <w:rPr>
          <w:sz w:val="22"/>
          <w:szCs w:val="22"/>
          <w:lang w:val="de-CH" w:eastAsia="de-CH"/>
        </w:rPr>
        <w:t xml:space="preserve"> </w:t>
      </w:r>
      <w:r w:rsidR="00012114" w:rsidRPr="00012114">
        <w:rPr>
          <w:sz w:val="22"/>
          <w:szCs w:val="22"/>
          <w:lang w:val="de-CH" w:eastAsia="de-CH"/>
        </w:rPr>
        <w:br/>
      </w:r>
      <w:hyperlink r:id="rId9" w:history="1">
        <w:r w:rsidRPr="00F847F4">
          <w:rPr>
            <w:rStyle w:val="Hyperlink"/>
            <w:sz w:val="22"/>
            <w:szCs w:val="22"/>
            <w:lang w:val="de-CH" w:eastAsia="de-CH"/>
          </w:rPr>
          <w:t>www.loosli.swiss</w:t>
        </w:r>
      </w:hyperlink>
    </w:p>
    <w:p w14:paraId="4CB97637" w14:textId="217F3A19" w:rsidR="00502897" w:rsidRDefault="00502897" w:rsidP="00502897">
      <w:pPr>
        <w:spacing w:line="240" w:lineRule="auto"/>
        <w:rPr>
          <w:sz w:val="22"/>
          <w:szCs w:val="22"/>
          <w:lang w:val="de-CH" w:eastAsia="de-CH"/>
        </w:rPr>
      </w:pPr>
    </w:p>
    <w:p w14:paraId="3CD14DAB" w14:textId="26E9CBA0" w:rsidR="00836516" w:rsidRPr="001329E1" w:rsidRDefault="00502897" w:rsidP="001329E1">
      <w:pPr>
        <w:spacing w:line="240" w:lineRule="auto"/>
        <w:rPr>
          <w:sz w:val="22"/>
          <w:szCs w:val="22"/>
          <w:lang w:val="de-CH" w:eastAsia="de-CH"/>
        </w:rPr>
      </w:pPr>
      <w:r>
        <w:rPr>
          <w:sz w:val="22"/>
          <w:szCs w:val="22"/>
          <w:lang w:val="de-CH" w:eastAsia="de-CH"/>
        </w:rPr>
        <w:t>Medienkontakte einladen!</w:t>
      </w:r>
      <w:r w:rsidR="00836516" w:rsidRPr="00836516">
        <w:rPr>
          <w:sz w:val="22"/>
          <w:szCs w:val="24"/>
        </w:rPr>
        <w:t xml:space="preserve"> </w:t>
      </w:r>
    </w:p>
    <w:sectPr w:rsidR="00836516" w:rsidRPr="001329E1" w:rsidSect="00B270F7">
      <w:headerReference w:type="default" r:id="rId10"/>
      <w:footerReference w:type="default" r:id="rId11"/>
      <w:pgSz w:w="11906" w:h="16838"/>
      <w:pgMar w:top="2268" w:right="849" w:bottom="1276" w:left="1418" w:header="720" w:footer="428" w:gutter="0"/>
      <w:cols w:space="720" w:equalWidth="0">
        <w:col w:w="9781"/>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D617" w14:textId="77777777" w:rsidR="00A86EA9" w:rsidRDefault="00A86EA9">
      <w:r>
        <w:separator/>
      </w:r>
    </w:p>
  </w:endnote>
  <w:endnote w:type="continuationSeparator" w:id="0">
    <w:p w14:paraId="1C3C7A93" w14:textId="77777777" w:rsidR="00A86EA9" w:rsidRDefault="00A8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panose1 w:val="020B0403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C1A0" w14:textId="77777777" w:rsidR="004A4BCD" w:rsidRPr="00114790" w:rsidRDefault="00490203" w:rsidP="004A4BCD">
    <w:pPr>
      <w:pStyle w:val="Fuzeile"/>
      <w:tabs>
        <w:tab w:val="clear" w:pos="4536"/>
        <w:tab w:val="clear" w:pos="9072"/>
        <w:tab w:val="left" w:pos="851"/>
        <w:tab w:val="right" w:pos="5954"/>
        <w:tab w:val="right" w:pos="9639"/>
        <w:tab w:val="right" w:pos="9781"/>
      </w:tabs>
      <w:rPr>
        <w:szCs w:val="18"/>
      </w:rPr>
    </w:pPr>
    <w:r>
      <w:rPr>
        <w:sz w:val="16"/>
      </w:rPr>
      <w:tab/>
    </w:r>
    <w:r>
      <w:rPr>
        <w:sz w:val="16"/>
      </w:rPr>
      <w:tab/>
    </w:r>
    <w:r>
      <w:rPr>
        <w:sz w:val="16"/>
      </w:rPr>
      <w:tab/>
    </w:r>
    <w:r w:rsidRPr="00114790">
      <w:rPr>
        <w:szCs w:val="18"/>
      </w:rPr>
      <w:t xml:space="preserve">Seite </w:t>
    </w:r>
    <w:r w:rsidRPr="00114790">
      <w:rPr>
        <w:szCs w:val="18"/>
      </w:rPr>
      <w:fldChar w:fldCharType="begin"/>
    </w:r>
    <w:r w:rsidRPr="00114790">
      <w:rPr>
        <w:szCs w:val="18"/>
      </w:rPr>
      <w:instrText xml:space="preserve"> PAGE </w:instrText>
    </w:r>
    <w:r w:rsidRPr="00114790">
      <w:rPr>
        <w:szCs w:val="18"/>
      </w:rPr>
      <w:fldChar w:fldCharType="separate"/>
    </w:r>
    <w:r w:rsidR="00875239">
      <w:rPr>
        <w:noProof/>
        <w:szCs w:val="18"/>
      </w:rPr>
      <w:t>1</w:t>
    </w:r>
    <w:r w:rsidRPr="00114790">
      <w:rPr>
        <w:szCs w:val="18"/>
      </w:rPr>
      <w:fldChar w:fldCharType="end"/>
    </w:r>
    <w:r w:rsidRPr="00114790">
      <w:rPr>
        <w:szCs w:val="18"/>
      </w:rPr>
      <w:t xml:space="preserve"> von </w:t>
    </w:r>
    <w:r w:rsidRPr="00114790">
      <w:rPr>
        <w:szCs w:val="18"/>
      </w:rPr>
      <w:fldChar w:fldCharType="begin"/>
    </w:r>
    <w:r w:rsidRPr="00114790">
      <w:rPr>
        <w:szCs w:val="18"/>
      </w:rPr>
      <w:instrText xml:space="preserve"> NUMPAGES </w:instrText>
    </w:r>
    <w:r w:rsidRPr="00114790">
      <w:rPr>
        <w:szCs w:val="18"/>
      </w:rPr>
      <w:fldChar w:fldCharType="separate"/>
    </w:r>
    <w:r w:rsidR="00875239">
      <w:rPr>
        <w:noProof/>
        <w:szCs w:val="18"/>
      </w:rPr>
      <w:t>1</w:t>
    </w:r>
    <w:r w:rsidRPr="00114790">
      <w:rPr>
        <w:szCs w:val="18"/>
      </w:rPr>
      <w:fldChar w:fldCharType="end"/>
    </w:r>
  </w:p>
  <w:p w14:paraId="3ED0EA25" w14:textId="77777777" w:rsidR="009A5AA5" w:rsidRPr="00114790" w:rsidRDefault="009A5AA5" w:rsidP="000C6218">
    <w:pPr>
      <w:pStyle w:val="Fuzeile"/>
      <w:tabs>
        <w:tab w:val="clear" w:pos="4536"/>
        <w:tab w:val="clear" w:pos="9072"/>
        <w:tab w:val="left" w:pos="851"/>
        <w:tab w:val="right" w:pos="5387"/>
        <w:tab w:val="right" w:pos="7513"/>
        <w:tab w:val="right" w:pos="9639"/>
        <w:tab w:val="right" w:pos="9781"/>
      </w:tabs>
      <w:spacing w:line="288" w:lineRule="auto"/>
      <w:rPr>
        <w:rFonts w:cs="Arial"/>
        <w:sz w:val="14"/>
        <w:szCs w:val="14"/>
        <w:lang w:val="de-CH"/>
      </w:rPr>
    </w:pPr>
    <w:r w:rsidRPr="00114790">
      <w:rPr>
        <w:rFonts w:cs="Arial"/>
        <w:sz w:val="14"/>
        <w:szCs w:val="14"/>
        <w:lang w:val="de-CH"/>
      </w:rPr>
      <w:tab/>
      <w:t xml:space="preserve">                                                                      </w:t>
    </w:r>
    <w:r w:rsidRPr="00114790">
      <w:rPr>
        <w:rFonts w:cs="Arial"/>
        <w:sz w:val="14"/>
        <w:szCs w:val="14"/>
        <w:lang w:val="de-CH"/>
      </w:rPr>
      <w:tab/>
    </w:r>
    <w:r w:rsidRPr="00114790">
      <w:rPr>
        <w:rFonts w:cs="Arial"/>
        <w:sz w:val="14"/>
        <w:szCs w:val="14"/>
        <w:lang w:val="de-CH"/>
      </w:rPr>
      <w:tab/>
      <w:t xml:space="preserve">Loosli AG    </w:t>
    </w:r>
    <w:r w:rsidRPr="00114790">
      <w:rPr>
        <w:rFonts w:cs="Arial"/>
        <w:sz w:val="14"/>
        <w:szCs w:val="14"/>
        <w:lang w:val="de-CH"/>
      </w:rPr>
      <w:tab/>
      <w:t>Loosli AG</w:t>
    </w:r>
  </w:p>
  <w:p w14:paraId="6FB3712B" w14:textId="77777777" w:rsidR="009A5AA5" w:rsidRPr="00114790" w:rsidRDefault="001329E1" w:rsidP="000C6218">
    <w:pPr>
      <w:pStyle w:val="Fuzeile"/>
      <w:tabs>
        <w:tab w:val="clear" w:pos="4536"/>
        <w:tab w:val="clear" w:pos="9072"/>
        <w:tab w:val="left" w:pos="851"/>
        <w:tab w:val="right" w:pos="5387"/>
        <w:tab w:val="right" w:pos="7513"/>
        <w:tab w:val="right" w:pos="9639"/>
        <w:tab w:val="right" w:pos="9781"/>
      </w:tabs>
      <w:spacing w:line="288" w:lineRule="auto"/>
      <w:rPr>
        <w:rFonts w:cs="Arial"/>
        <w:sz w:val="14"/>
        <w:szCs w:val="14"/>
      </w:rPr>
    </w:pPr>
    <w:hyperlink r:id="rId1" w:history="1">
      <w:r w:rsidR="00AD02CB" w:rsidRPr="00114790">
        <w:rPr>
          <w:rStyle w:val="Hyperlink"/>
          <w:rFonts w:cs="Arial"/>
          <w:color w:val="auto"/>
          <w:sz w:val="14"/>
          <w:szCs w:val="14"/>
          <w:u w:val="none"/>
        </w:rPr>
        <w:t>www.loosli.swiss</w:t>
      </w:r>
    </w:hyperlink>
    <w:r w:rsidR="009A5AA5" w:rsidRPr="00114790">
      <w:rPr>
        <w:rFonts w:cs="Arial"/>
        <w:sz w:val="14"/>
        <w:szCs w:val="14"/>
        <w:lang w:val="de-CH"/>
      </w:rPr>
      <w:tab/>
    </w:r>
    <w:r w:rsidR="009A5AA5" w:rsidRPr="00114790">
      <w:rPr>
        <w:rFonts w:cs="Arial"/>
        <w:sz w:val="14"/>
        <w:szCs w:val="14"/>
        <w:lang w:val="de-CH"/>
      </w:rPr>
      <w:tab/>
      <w:t xml:space="preserve">    </w:t>
    </w:r>
    <w:r w:rsidR="00F13706" w:rsidRPr="00114790">
      <w:rPr>
        <w:rFonts w:cs="Arial"/>
        <w:sz w:val="14"/>
        <w:szCs w:val="14"/>
        <w:lang w:val="de-CH"/>
      </w:rPr>
      <w:t>Mittelstrasse 13</w:t>
    </w:r>
    <w:r w:rsidR="009A5AA5" w:rsidRPr="00114790">
      <w:rPr>
        <w:rFonts w:cs="Arial"/>
        <w:sz w:val="14"/>
        <w:szCs w:val="14"/>
      </w:rPr>
      <w:tab/>
    </w:r>
    <w:proofErr w:type="spellStart"/>
    <w:r w:rsidR="009A5AA5" w:rsidRPr="00114790">
      <w:rPr>
        <w:rFonts w:cs="Arial"/>
        <w:sz w:val="14"/>
        <w:szCs w:val="14"/>
      </w:rPr>
      <w:t>Gewerbestrasse</w:t>
    </w:r>
    <w:proofErr w:type="spellEnd"/>
    <w:r w:rsidR="00CC2520">
      <w:rPr>
        <w:rFonts w:cs="Arial"/>
        <w:sz w:val="14"/>
        <w:szCs w:val="14"/>
      </w:rPr>
      <w:t xml:space="preserve"> 122</w:t>
    </w:r>
    <w:r w:rsidR="00190D2F" w:rsidRPr="00114790">
      <w:rPr>
        <w:rFonts w:cs="Arial"/>
        <w:sz w:val="14"/>
        <w:szCs w:val="14"/>
      </w:rPr>
      <w:t>v</w:t>
    </w:r>
  </w:p>
  <w:p w14:paraId="520975C2" w14:textId="77777777" w:rsidR="009A5AA5" w:rsidRPr="00114790" w:rsidRDefault="001329E1" w:rsidP="000C6218">
    <w:pPr>
      <w:pStyle w:val="Fuzeile"/>
      <w:tabs>
        <w:tab w:val="clear" w:pos="4536"/>
        <w:tab w:val="clear" w:pos="9072"/>
        <w:tab w:val="left" w:pos="851"/>
        <w:tab w:val="right" w:pos="5387"/>
        <w:tab w:val="right" w:pos="7513"/>
        <w:tab w:val="right" w:pos="9639"/>
        <w:tab w:val="right" w:pos="9781"/>
      </w:tabs>
      <w:spacing w:line="288" w:lineRule="auto"/>
      <w:rPr>
        <w:rFonts w:cs="Arial"/>
        <w:sz w:val="14"/>
        <w:szCs w:val="14"/>
      </w:rPr>
    </w:pPr>
    <w:hyperlink r:id="rId2" w:history="1">
      <w:r w:rsidR="00AD02CB" w:rsidRPr="00F13706">
        <w:rPr>
          <w:rStyle w:val="Hyperlink"/>
          <w:rFonts w:cs="Arial"/>
          <w:color w:val="auto"/>
          <w:sz w:val="14"/>
          <w:szCs w:val="14"/>
          <w:u w:val="none"/>
          <w:lang w:val="de-CH"/>
        </w:rPr>
        <w:t>info@loosli.swiss</w:t>
      </w:r>
    </w:hyperlink>
    <w:r w:rsidR="00190D2F" w:rsidRPr="00114790">
      <w:rPr>
        <w:rFonts w:cs="Arial"/>
        <w:sz w:val="14"/>
        <w:szCs w:val="14"/>
      </w:rPr>
      <w:tab/>
    </w:r>
    <w:r w:rsidR="00190D2F" w:rsidRPr="00114790">
      <w:rPr>
        <w:rFonts w:cs="Arial"/>
        <w:sz w:val="14"/>
        <w:szCs w:val="14"/>
      </w:rPr>
      <w:tab/>
    </w:r>
    <w:r w:rsidR="00F13706" w:rsidRPr="00114790">
      <w:rPr>
        <w:rFonts w:cs="Arial"/>
        <w:sz w:val="14"/>
        <w:szCs w:val="14"/>
      </w:rPr>
      <w:t>4900 Langenthal</w:t>
    </w:r>
    <w:r w:rsidR="00190D2F" w:rsidRPr="00114790">
      <w:rPr>
        <w:rFonts w:cs="Arial"/>
        <w:sz w:val="14"/>
        <w:szCs w:val="14"/>
      </w:rPr>
      <w:tab/>
    </w:r>
    <w:r w:rsidR="009A5AA5" w:rsidRPr="00114790">
      <w:rPr>
        <w:rFonts w:cs="Arial"/>
        <w:sz w:val="14"/>
        <w:szCs w:val="14"/>
      </w:rPr>
      <w:t>4954 Wyssachen</w:t>
    </w:r>
  </w:p>
  <w:p w14:paraId="4FF7661F" w14:textId="77777777" w:rsidR="009A5AA5" w:rsidRPr="00F13706" w:rsidRDefault="00AD02CB" w:rsidP="000C6218">
    <w:pPr>
      <w:pStyle w:val="Fuzeile"/>
      <w:tabs>
        <w:tab w:val="clear" w:pos="4536"/>
        <w:tab w:val="clear" w:pos="9072"/>
        <w:tab w:val="left" w:pos="851"/>
        <w:tab w:val="right" w:pos="5387"/>
        <w:tab w:val="right" w:pos="7513"/>
        <w:tab w:val="right" w:pos="9639"/>
        <w:tab w:val="right" w:pos="9781"/>
      </w:tabs>
      <w:spacing w:line="288" w:lineRule="auto"/>
      <w:rPr>
        <w:rFonts w:cs="Arial"/>
        <w:sz w:val="14"/>
        <w:szCs w:val="14"/>
        <w:lang w:val="de-CH"/>
      </w:rPr>
    </w:pPr>
    <w:r w:rsidRPr="00114790">
      <w:rPr>
        <w:rFonts w:cs="Arial"/>
        <w:sz w:val="14"/>
        <w:szCs w:val="14"/>
        <w:lang w:val="de-CH"/>
      </w:rPr>
      <w:t>CHE-</w:t>
    </w:r>
    <w:r w:rsidRPr="00114790">
      <w:rPr>
        <w:rStyle w:val="Fett"/>
        <w:rFonts w:cs="Arial"/>
        <w:b w:val="0"/>
        <w:sz w:val="14"/>
        <w:szCs w:val="14"/>
        <w:lang w:val="de-CH"/>
      </w:rPr>
      <w:t xml:space="preserve">106.249.691 </w:t>
    </w:r>
    <w:r w:rsidRPr="00114790">
      <w:rPr>
        <w:rFonts w:cs="Arial"/>
        <w:sz w:val="14"/>
        <w:szCs w:val="14"/>
        <w:lang w:val="de-CH"/>
      </w:rPr>
      <w:t xml:space="preserve">MWST        </w:t>
    </w:r>
    <w:r w:rsidR="009A5AA5" w:rsidRPr="00F13706">
      <w:rPr>
        <w:rFonts w:cs="Arial"/>
        <w:sz w:val="14"/>
        <w:szCs w:val="14"/>
        <w:lang w:val="de-CH"/>
      </w:rPr>
      <w:tab/>
    </w:r>
    <w:r w:rsidR="009A5AA5" w:rsidRPr="00F13706">
      <w:rPr>
        <w:rFonts w:cs="Arial"/>
        <w:sz w:val="14"/>
        <w:szCs w:val="14"/>
        <w:lang w:val="de-CH"/>
      </w:rPr>
      <w:tab/>
    </w:r>
    <w:r w:rsidR="00F13706" w:rsidRPr="00F13706">
      <w:rPr>
        <w:rFonts w:cs="Arial"/>
        <w:sz w:val="14"/>
        <w:szCs w:val="14"/>
        <w:lang w:val="de-CH"/>
      </w:rPr>
      <w:t>062 916 30 10</w:t>
    </w:r>
    <w:r w:rsidR="009A5AA5" w:rsidRPr="00F13706">
      <w:rPr>
        <w:rFonts w:cs="Arial"/>
        <w:sz w:val="14"/>
        <w:szCs w:val="14"/>
        <w:lang w:val="de-CH"/>
      </w:rPr>
      <w:tab/>
      <w:t>062 957 10 10</w:t>
    </w:r>
  </w:p>
  <w:p w14:paraId="61159A83" w14:textId="77777777" w:rsidR="00E876C4" w:rsidRPr="00490203" w:rsidRDefault="00490203" w:rsidP="00AD02CB">
    <w:pPr>
      <w:pStyle w:val="Fuzeile"/>
      <w:tabs>
        <w:tab w:val="clear" w:pos="4536"/>
        <w:tab w:val="clear" w:pos="9072"/>
        <w:tab w:val="left" w:pos="851"/>
        <w:tab w:val="right" w:pos="5387"/>
        <w:tab w:val="right" w:pos="7513"/>
        <w:tab w:val="right" w:pos="9639"/>
        <w:tab w:val="right" w:pos="9781"/>
      </w:tabs>
    </w:pPr>
    <w:r w:rsidRPr="006D5B59">
      <w:rPr>
        <w:noProof/>
        <w:sz w:val="10"/>
      </w:rPr>
      <w:fldChar w:fldCharType="begin"/>
    </w:r>
    <w:r w:rsidRPr="006D5B59">
      <w:rPr>
        <w:noProof/>
        <w:sz w:val="10"/>
      </w:rPr>
      <w:instrText xml:space="preserve"> FILENAME \p </w:instrText>
    </w:r>
    <w:r w:rsidRPr="006D5B59">
      <w:rPr>
        <w:noProof/>
        <w:sz w:val="10"/>
      </w:rPr>
      <w:fldChar w:fldCharType="separate"/>
    </w:r>
    <w:r w:rsidR="00012114">
      <w:rPr>
        <w:noProof/>
        <w:sz w:val="10"/>
      </w:rPr>
      <w:t>Dokument2</w:t>
    </w:r>
    <w:r w:rsidRPr="006D5B59">
      <w:rPr>
        <w:noProof/>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3958" w14:textId="77777777" w:rsidR="00A86EA9" w:rsidRDefault="00A86EA9">
      <w:r>
        <w:separator/>
      </w:r>
    </w:p>
  </w:footnote>
  <w:footnote w:type="continuationSeparator" w:id="0">
    <w:p w14:paraId="01C0404F" w14:textId="77777777" w:rsidR="00A86EA9" w:rsidRDefault="00A86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4C4F" w14:textId="77777777" w:rsidR="00E876C4" w:rsidRDefault="00875239">
    <w:pPr>
      <w:pStyle w:val="Kopfzeile"/>
      <w:rPr>
        <w:sz w:val="16"/>
      </w:rPr>
    </w:pPr>
    <w:r>
      <w:rPr>
        <w:lang w:eastAsia="de-CH"/>
      </w:rPr>
      <w:drawing>
        <wp:inline distT="0" distB="0" distL="0" distR="0" wp14:anchorId="649F6167" wp14:editId="51688DF9">
          <wp:extent cx="1800000" cy="6487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oosli neutral.jpg"/>
                  <pic:cNvPicPr/>
                </pic:nvPicPr>
                <pic:blipFill>
                  <a:blip r:embed="rId1">
                    <a:extLst>
                      <a:ext uri="{28A0092B-C50C-407E-A947-70E740481C1C}">
                        <a14:useLocalDpi xmlns:a14="http://schemas.microsoft.com/office/drawing/2010/main" val="0"/>
                      </a:ext>
                    </a:extLst>
                  </a:blip>
                  <a:stretch>
                    <a:fillRect/>
                  </a:stretch>
                </pic:blipFill>
                <pic:spPr>
                  <a:xfrm>
                    <a:off x="0" y="0"/>
                    <a:ext cx="1800000" cy="648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A728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CE4400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18D724F0"/>
    <w:multiLevelType w:val="singleLevel"/>
    <w:tmpl w:val="0407000F"/>
    <w:lvl w:ilvl="0">
      <w:start w:val="1"/>
      <w:numFmt w:val="decimal"/>
      <w:lvlText w:val="%1."/>
      <w:lvlJc w:val="left"/>
      <w:pPr>
        <w:tabs>
          <w:tab w:val="num" w:pos="360"/>
        </w:tabs>
        <w:ind w:left="360" w:hanging="360"/>
      </w:pPr>
    </w:lvl>
  </w:abstractNum>
  <w:abstractNum w:abstractNumId="3" w15:restartNumberingAfterBreak="1">
    <w:nsid w:val="1BEC5C3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2DEB4CC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3F4A60"/>
    <w:multiLevelType w:val="multilevel"/>
    <w:tmpl w:val="274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333D58AD"/>
    <w:multiLevelType w:val="multilevel"/>
    <w:tmpl w:val="398036A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7" w15:restartNumberingAfterBreak="1">
    <w:nsid w:val="38AA047A"/>
    <w:multiLevelType w:val="singleLevel"/>
    <w:tmpl w:val="B23E6C18"/>
    <w:lvl w:ilvl="0">
      <w:start w:val="8"/>
      <w:numFmt w:val="decimal"/>
      <w:lvlText w:val="%1"/>
      <w:lvlJc w:val="left"/>
      <w:pPr>
        <w:tabs>
          <w:tab w:val="num" w:pos="705"/>
        </w:tabs>
        <w:ind w:left="705" w:hanging="705"/>
      </w:pPr>
      <w:rPr>
        <w:rFonts w:hint="default"/>
      </w:rPr>
    </w:lvl>
  </w:abstractNum>
  <w:abstractNum w:abstractNumId="8" w15:restartNumberingAfterBreak="1">
    <w:nsid w:val="3F9917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3FC406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402212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4B14102F"/>
    <w:multiLevelType w:val="singleLevel"/>
    <w:tmpl w:val="0AFE1F4E"/>
    <w:lvl w:ilvl="0">
      <w:start w:val="300"/>
      <w:numFmt w:val="decimal"/>
      <w:lvlText w:val="%1"/>
      <w:lvlJc w:val="left"/>
      <w:pPr>
        <w:tabs>
          <w:tab w:val="num" w:pos="708"/>
        </w:tabs>
        <w:ind w:left="708" w:hanging="708"/>
      </w:pPr>
      <w:rPr>
        <w:rFonts w:hint="default"/>
      </w:rPr>
    </w:lvl>
  </w:abstractNum>
  <w:abstractNum w:abstractNumId="12" w15:restartNumberingAfterBreak="1">
    <w:nsid w:val="4C7A263B"/>
    <w:multiLevelType w:val="hybridMultilevel"/>
    <w:tmpl w:val="7BDAC240"/>
    <w:lvl w:ilvl="0" w:tplc="0407000F">
      <w:start w:val="1"/>
      <w:numFmt w:val="decimal"/>
      <w:lvlText w:val="%1."/>
      <w:lvlJc w:val="left"/>
      <w:pPr>
        <w:tabs>
          <w:tab w:val="num" w:pos="360"/>
        </w:tabs>
        <w:ind w:left="360" w:hanging="360"/>
      </w:p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1">
    <w:nsid w:val="500211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526C4194"/>
    <w:multiLevelType w:val="singleLevel"/>
    <w:tmpl w:val="1F6843A2"/>
    <w:lvl w:ilvl="0">
      <w:start w:val="1"/>
      <w:numFmt w:val="decimal"/>
      <w:lvlText w:val="%1."/>
      <w:lvlJc w:val="left"/>
      <w:pPr>
        <w:tabs>
          <w:tab w:val="num" w:pos="705"/>
        </w:tabs>
        <w:ind w:left="705" w:hanging="705"/>
      </w:pPr>
      <w:rPr>
        <w:rFonts w:hint="default"/>
      </w:rPr>
    </w:lvl>
  </w:abstractNum>
  <w:abstractNum w:abstractNumId="15" w15:restartNumberingAfterBreak="1">
    <w:nsid w:val="52B76D1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1">
    <w:nsid w:val="5EE2505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652640C4"/>
    <w:multiLevelType w:val="singleLevel"/>
    <w:tmpl w:val="0407000F"/>
    <w:lvl w:ilvl="0">
      <w:start w:val="1"/>
      <w:numFmt w:val="decimal"/>
      <w:lvlText w:val="%1."/>
      <w:lvlJc w:val="left"/>
      <w:pPr>
        <w:tabs>
          <w:tab w:val="num" w:pos="360"/>
        </w:tabs>
        <w:ind w:left="360" w:hanging="360"/>
      </w:pPr>
    </w:lvl>
  </w:abstractNum>
  <w:abstractNum w:abstractNumId="18" w15:restartNumberingAfterBreak="1">
    <w:nsid w:val="71AD4B63"/>
    <w:multiLevelType w:val="singleLevel"/>
    <w:tmpl w:val="0407000F"/>
    <w:lvl w:ilvl="0">
      <w:start w:val="1"/>
      <w:numFmt w:val="decimal"/>
      <w:lvlText w:val="%1."/>
      <w:lvlJc w:val="left"/>
      <w:pPr>
        <w:tabs>
          <w:tab w:val="num" w:pos="360"/>
        </w:tabs>
        <w:ind w:left="360" w:hanging="360"/>
      </w:pPr>
    </w:lvl>
  </w:abstractNum>
  <w:abstractNum w:abstractNumId="19" w15:restartNumberingAfterBreak="1">
    <w:nsid w:val="73F00C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1">
    <w:nsid w:val="755B7974"/>
    <w:multiLevelType w:val="singleLevel"/>
    <w:tmpl w:val="30FA4710"/>
    <w:lvl w:ilvl="0">
      <w:numFmt w:val="bullet"/>
      <w:lvlText w:val="-"/>
      <w:lvlJc w:val="left"/>
      <w:pPr>
        <w:tabs>
          <w:tab w:val="num" w:pos="1410"/>
        </w:tabs>
        <w:ind w:left="1410" w:hanging="705"/>
      </w:pPr>
      <w:rPr>
        <w:rFonts w:ascii="Times New Roman" w:hAnsi="Times New Roman" w:hint="default"/>
      </w:rPr>
    </w:lvl>
  </w:abstractNum>
  <w:abstractNum w:abstractNumId="21" w15:restartNumberingAfterBreak="1">
    <w:nsid w:val="77C935B3"/>
    <w:multiLevelType w:val="singleLevel"/>
    <w:tmpl w:val="0407000F"/>
    <w:lvl w:ilvl="0">
      <w:start w:val="1"/>
      <w:numFmt w:val="decimal"/>
      <w:lvlText w:val="%1."/>
      <w:lvlJc w:val="left"/>
      <w:pPr>
        <w:tabs>
          <w:tab w:val="num" w:pos="360"/>
        </w:tabs>
        <w:ind w:left="360" w:hanging="360"/>
      </w:pPr>
      <w:rPr>
        <w:rFonts w:hint="default"/>
      </w:rPr>
    </w:lvl>
  </w:abstractNum>
  <w:num w:numId="1">
    <w:abstractNumId w:val="11"/>
  </w:num>
  <w:num w:numId="2">
    <w:abstractNumId w:val="6"/>
  </w:num>
  <w:num w:numId="3">
    <w:abstractNumId w:val="19"/>
  </w:num>
  <w:num w:numId="4">
    <w:abstractNumId w:val="8"/>
  </w:num>
  <w:num w:numId="5">
    <w:abstractNumId w:val="2"/>
  </w:num>
  <w:num w:numId="6">
    <w:abstractNumId w:val="14"/>
  </w:num>
  <w:num w:numId="7">
    <w:abstractNumId w:val="0"/>
  </w:num>
  <w:num w:numId="8">
    <w:abstractNumId w:val="15"/>
  </w:num>
  <w:num w:numId="9">
    <w:abstractNumId w:val="7"/>
  </w:num>
  <w:num w:numId="10">
    <w:abstractNumId w:val="9"/>
  </w:num>
  <w:num w:numId="11">
    <w:abstractNumId w:val="3"/>
  </w:num>
  <w:num w:numId="12">
    <w:abstractNumId w:val="20"/>
  </w:num>
  <w:num w:numId="13">
    <w:abstractNumId w:val="10"/>
  </w:num>
  <w:num w:numId="14">
    <w:abstractNumId w:val="4"/>
  </w:num>
  <w:num w:numId="15">
    <w:abstractNumId w:val="1"/>
  </w:num>
  <w:num w:numId="16">
    <w:abstractNumId w:val="17"/>
  </w:num>
  <w:num w:numId="17">
    <w:abstractNumId w:val="18"/>
  </w:num>
  <w:num w:numId="18">
    <w:abstractNumId w:val="21"/>
  </w:num>
  <w:num w:numId="19">
    <w:abstractNumId w:val="13"/>
  </w:num>
  <w:num w:numId="20">
    <w:abstractNumId w:val="16"/>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13"/>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14"/>
    <w:rsid w:val="00012114"/>
    <w:rsid w:val="00016B50"/>
    <w:rsid w:val="000356E5"/>
    <w:rsid w:val="000718FB"/>
    <w:rsid w:val="00075B20"/>
    <w:rsid w:val="0008799C"/>
    <w:rsid w:val="000A36D5"/>
    <w:rsid w:val="000C1B58"/>
    <w:rsid w:val="000C6218"/>
    <w:rsid w:val="000D76E8"/>
    <w:rsid w:val="00114790"/>
    <w:rsid w:val="001329E1"/>
    <w:rsid w:val="00136607"/>
    <w:rsid w:val="00160E2A"/>
    <w:rsid w:val="00190D2F"/>
    <w:rsid w:val="001D0B7B"/>
    <w:rsid w:val="001D1038"/>
    <w:rsid w:val="001E0EE1"/>
    <w:rsid w:val="001F6A28"/>
    <w:rsid w:val="00214448"/>
    <w:rsid w:val="00286E2E"/>
    <w:rsid w:val="002950E3"/>
    <w:rsid w:val="002A0EBD"/>
    <w:rsid w:val="002F21FC"/>
    <w:rsid w:val="0034079F"/>
    <w:rsid w:val="00341346"/>
    <w:rsid w:val="0035763D"/>
    <w:rsid w:val="00360003"/>
    <w:rsid w:val="00361F6E"/>
    <w:rsid w:val="00381C7B"/>
    <w:rsid w:val="003C22DC"/>
    <w:rsid w:val="0041214D"/>
    <w:rsid w:val="00431154"/>
    <w:rsid w:val="00490203"/>
    <w:rsid w:val="00490A0D"/>
    <w:rsid w:val="004A09D5"/>
    <w:rsid w:val="004A4BCD"/>
    <w:rsid w:val="004C2BDC"/>
    <w:rsid w:val="00502897"/>
    <w:rsid w:val="00542F2C"/>
    <w:rsid w:val="00550A2E"/>
    <w:rsid w:val="005A7FD2"/>
    <w:rsid w:val="005C583F"/>
    <w:rsid w:val="00616CCE"/>
    <w:rsid w:val="006328AA"/>
    <w:rsid w:val="00641F03"/>
    <w:rsid w:val="00645913"/>
    <w:rsid w:val="006A23FF"/>
    <w:rsid w:val="006B0419"/>
    <w:rsid w:val="006C723B"/>
    <w:rsid w:val="006D3D3B"/>
    <w:rsid w:val="006E7A7B"/>
    <w:rsid w:val="00726278"/>
    <w:rsid w:val="0073734E"/>
    <w:rsid w:val="00791387"/>
    <w:rsid w:val="007A28B8"/>
    <w:rsid w:val="007A3481"/>
    <w:rsid w:val="007C0E9E"/>
    <w:rsid w:val="00836516"/>
    <w:rsid w:val="00845AAE"/>
    <w:rsid w:val="00875239"/>
    <w:rsid w:val="008A2A25"/>
    <w:rsid w:val="008A3FB4"/>
    <w:rsid w:val="008B0A62"/>
    <w:rsid w:val="008E0449"/>
    <w:rsid w:val="008F0BB7"/>
    <w:rsid w:val="00950348"/>
    <w:rsid w:val="00975D56"/>
    <w:rsid w:val="0099399D"/>
    <w:rsid w:val="009A5AA5"/>
    <w:rsid w:val="009A7E53"/>
    <w:rsid w:val="009D1B6F"/>
    <w:rsid w:val="009F0D4E"/>
    <w:rsid w:val="00A12277"/>
    <w:rsid w:val="00A56893"/>
    <w:rsid w:val="00A82CB5"/>
    <w:rsid w:val="00A86EA9"/>
    <w:rsid w:val="00AD02CB"/>
    <w:rsid w:val="00B11A2B"/>
    <w:rsid w:val="00B270F7"/>
    <w:rsid w:val="00B72360"/>
    <w:rsid w:val="00BC649E"/>
    <w:rsid w:val="00BF5022"/>
    <w:rsid w:val="00C244D2"/>
    <w:rsid w:val="00C31E34"/>
    <w:rsid w:val="00CC2520"/>
    <w:rsid w:val="00CF3095"/>
    <w:rsid w:val="00D25FA9"/>
    <w:rsid w:val="00D36B29"/>
    <w:rsid w:val="00D37690"/>
    <w:rsid w:val="00D43F30"/>
    <w:rsid w:val="00D467C2"/>
    <w:rsid w:val="00D604AE"/>
    <w:rsid w:val="00D75A26"/>
    <w:rsid w:val="00DA4D66"/>
    <w:rsid w:val="00DD77AC"/>
    <w:rsid w:val="00DE59A9"/>
    <w:rsid w:val="00E01B02"/>
    <w:rsid w:val="00E56DDA"/>
    <w:rsid w:val="00E876C4"/>
    <w:rsid w:val="00EB1BA4"/>
    <w:rsid w:val="00F04B98"/>
    <w:rsid w:val="00F054AD"/>
    <w:rsid w:val="00F13706"/>
    <w:rsid w:val="00F13E17"/>
    <w:rsid w:val="00F22AF1"/>
    <w:rsid w:val="00F92606"/>
    <w:rsid w:val="00FE40CE"/>
    <w:rsid w:val="00FF6F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74B6F"/>
  <w15:chartTrackingRefBased/>
  <w15:docId w15:val="{7EFBEBCF-3B12-4578-AAD0-B556D6D9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A3FB4"/>
    <w:pPr>
      <w:spacing w:line="312" w:lineRule="auto"/>
    </w:pPr>
    <w:rPr>
      <w:rFonts w:ascii="Frutiger LT 45 Light" w:hAnsi="Frutiger LT 45 Light"/>
      <w:sz w:val="18"/>
      <w:lang w:val="de-DE" w:eastAsia="de-DE"/>
    </w:rPr>
  </w:style>
  <w:style w:type="paragraph" w:styleId="berschrift1">
    <w:name w:val="heading 1"/>
    <w:basedOn w:val="Standard"/>
    <w:next w:val="Standard"/>
    <w:qFormat/>
    <w:pPr>
      <w:keepNext/>
      <w:numPr>
        <w:numId w:val="2"/>
      </w:numPr>
      <w:spacing w:before="240" w:after="60"/>
      <w:outlineLvl w:val="0"/>
    </w:pPr>
    <w:rPr>
      <w:b/>
      <w:kern w:val="28"/>
      <w:sz w:val="24"/>
    </w:rPr>
  </w:style>
  <w:style w:type="paragraph" w:styleId="berschrift2">
    <w:name w:val="heading 2"/>
    <w:basedOn w:val="Standard"/>
    <w:next w:val="Standard"/>
    <w:qFormat/>
    <w:pPr>
      <w:keepNext/>
      <w:numPr>
        <w:ilvl w:val="1"/>
        <w:numId w:val="2"/>
      </w:numPr>
      <w:spacing w:before="20" w:after="20"/>
      <w:ind w:left="578" w:hanging="578"/>
      <w:outlineLvl w:val="1"/>
    </w:pPr>
    <w:rPr>
      <w:b/>
    </w:rPr>
  </w:style>
  <w:style w:type="paragraph" w:styleId="berschrift3">
    <w:name w:val="heading 3"/>
    <w:basedOn w:val="Standard"/>
    <w:next w:val="Standard"/>
    <w:link w:val="berschrift3Zchn"/>
    <w:uiPriority w:val="9"/>
    <w:qFormat/>
    <w:pPr>
      <w:keepNext/>
      <w:numPr>
        <w:ilvl w:val="2"/>
        <w:numId w:val="2"/>
      </w:numPr>
      <w:spacing w:before="20" w:after="20"/>
      <w:outlineLvl w:val="2"/>
    </w:pPr>
  </w:style>
  <w:style w:type="paragraph" w:styleId="berschrift4">
    <w:name w:val="heading 4"/>
    <w:basedOn w:val="Standard"/>
    <w:next w:val="Standard"/>
    <w:qFormat/>
    <w:pPr>
      <w:keepNext/>
      <w:numPr>
        <w:ilvl w:val="3"/>
        <w:numId w:val="2"/>
      </w:numPr>
      <w:spacing w:before="240" w:after="60"/>
      <w:outlineLvl w:val="3"/>
    </w:pPr>
    <w:rPr>
      <w:b/>
    </w:rPr>
  </w:style>
  <w:style w:type="paragraph" w:styleId="berschrift5">
    <w:name w:val="heading 5"/>
    <w:basedOn w:val="Standard"/>
    <w:next w:val="Standard"/>
    <w:qFormat/>
    <w:pPr>
      <w:numPr>
        <w:ilvl w:val="4"/>
        <w:numId w:val="2"/>
      </w:numPr>
      <w:spacing w:before="240" w:after="60"/>
      <w:outlineLvl w:val="4"/>
    </w:pPr>
    <w:rPr>
      <w:sz w:val="22"/>
    </w:rPr>
  </w:style>
  <w:style w:type="paragraph" w:styleId="berschrift6">
    <w:name w:val="heading 6"/>
    <w:basedOn w:val="Standard"/>
    <w:next w:val="Standard"/>
    <w:qFormat/>
    <w:pPr>
      <w:numPr>
        <w:ilvl w:val="5"/>
        <w:numId w:val="2"/>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rPr>
  </w:style>
  <w:style w:type="paragraph" w:styleId="berschrift9">
    <w:name w:val="heading 9"/>
    <w:basedOn w:val="Standard"/>
    <w:next w:val="Standard"/>
    <w:qFormat/>
    <w:pPr>
      <w:numPr>
        <w:ilvl w:val="8"/>
        <w:numId w:val="2"/>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noProof/>
      <w:lang w:val="de-CH"/>
    </w:rPr>
  </w:style>
  <w:style w:type="paragraph" w:styleId="Fuzeile">
    <w:name w:val="footer"/>
    <w:basedOn w:val="Standard"/>
    <w:pPr>
      <w:tabs>
        <w:tab w:val="center" w:pos="4536"/>
        <w:tab w:val="right" w:pos="9072"/>
      </w:tabs>
    </w:pPr>
  </w:style>
  <w:style w:type="paragraph" w:styleId="Verzeichnis1">
    <w:name w:val="toc 1"/>
    <w:basedOn w:val="Standard"/>
    <w:next w:val="Standard"/>
    <w:autoRedefine/>
    <w:semiHidden/>
    <w:rPr>
      <w:lang w:val="de-CH"/>
    </w:rPr>
  </w:style>
  <w:style w:type="paragraph" w:styleId="Verzeichnis2">
    <w:name w:val="toc 2"/>
    <w:basedOn w:val="Standard"/>
    <w:next w:val="Standard"/>
    <w:autoRedefine/>
    <w:semiHidden/>
    <w:pPr>
      <w:spacing w:before="240"/>
    </w:pPr>
    <w:rPr>
      <w:b/>
    </w:rPr>
  </w:style>
  <w:style w:type="paragraph" w:styleId="Verzeichnis3">
    <w:name w:val="toc 3"/>
    <w:basedOn w:val="Standard"/>
    <w:next w:val="Standard"/>
    <w:autoRedefine/>
    <w:semiHidden/>
  </w:style>
  <w:style w:type="paragraph" w:styleId="Verzeichnis4">
    <w:name w:val="toc 4"/>
    <w:basedOn w:val="Standard"/>
    <w:next w:val="Standard"/>
    <w:autoRedefine/>
    <w:semiHidden/>
    <w:pPr>
      <w:ind w:left="480"/>
    </w:pPr>
    <w:rPr>
      <w:rFonts w:ascii="Times New Roman" w:hAnsi="Times New Roman"/>
    </w:rPr>
  </w:style>
  <w:style w:type="paragraph" w:styleId="Verzeichnis5">
    <w:name w:val="toc 5"/>
    <w:basedOn w:val="Standard"/>
    <w:next w:val="Standard"/>
    <w:autoRedefine/>
    <w:semiHidden/>
    <w:pPr>
      <w:ind w:left="720"/>
    </w:pPr>
    <w:rPr>
      <w:rFonts w:ascii="Times New Roman" w:hAnsi="Times New Roman"/>
    </w:rPr>
  </w:style>
  <w:style w:type="paragraph" w:styleId="Verzeichnis6">
    <w:name w:val="toc 6"/>
    <w:basedOn w:val="Standard"/>
    <w:next w:val="Standard"/>
    <w:autoRedefine/>
    <w:semiHidden/>
    <w:pPr>
      <w:ind w:left="960"/>
    </w:pPr>
    <w:rPr>
      <w:rFonts w:ascii="Times New Roman" w:hAnsi="Times New Roman"/>
    </w:rPr>
  </w:style>
  <w:style w:type="paragraph" w:styleId="Verzeichnis7">
    <w:name w:val="toc 7"/>
    <w:basedOn w:val="Standard"/>
    <w:next w:val="Standard"/>
    <w:autoRedefine/>
    <w:semiHidden/>
    <w:pPr>
      <w:ind w:left="1200"/>
    </w:pPr>
    <w:rPr>
      <w:rFonts w:ascii="Times New Roman" w:hAnsi="Times New Roman"/>
    </w:rPr>
  </w:style>
  <w:style w:type="paragraph" w:styleId="Verzeichnis8">
    <w:name w:val="toc 8"/>
    <w:basedOn w:val="Standard"/>
    <w:next w:val="Standard"/>
    <w:autoRedefine/>
    <w:semiHidden/>
    <w:pPr>
      <w:ind w:left="1440"/>
    </w:pPr>
    <w:rPr>
      <w:rFonts w:ascii="Times New Roman" w:hAnsi="Times New Roman"/>
    </w:rPr>
  </w:style>
  <w:style w:type="paragraph" w:styleId="Verzeichnis9">
    <w:name w:val="toc 9"/>
    <w:basedOn w:val="Standard"/>
    <w:next w:val="Standard"/>
    <w:autoRedefine/>
    <w:semiHidden/>
    <w:pPr>
      <w:ind w:left="1680"/>
    </w:pPr>
    <w:rPr>
      <w:rFonts w:ascii="Times New Roman" w:hAnsi="Times New Roman"/>
    </w:r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styleId="Textkrper">
    <w:name w:val="Body Text"/>
    <w:basedOn w:val="Standard"/>
    <w:pPr>
      <w:tabs>
        <w:tab w:val="left" w:pos="900"/>
        <w:tab w:val="left" w:pos="2160"/>
        <w:tab w:val="left" w:pos="3600"/>
        <w:tab w:val="left" w:pos="5400"/>
        <w:tab w:val="left" w:pos="6480"/>
        <w:tab w:val="left" w:pos="7740"/>
      </w:tabs>
    </w:pPr>
    <w:rPr>
      <w:rFonts w:cs="Arial"/>
      <w:sz w:val="22"/>
      <w:szCs w:val="24"/>
      <w:lang w:val="de-CH"/>
    </w:rPr>
  </w:style>
  <w:style w:type="paragraph" w:styleId="Textkrper-Zeileneinzug">
    <w:name w:val="Body Text Indent"/>
    <w:basedOn w:val="Standard"/>
    <w:pPr>
      <w:pBdr>
        <w:top w:val="single" w:sz="4" w:space="1" w:color="auto"/>
        <w:left w:val="single" w:sz="4" w:space="4" w:color="auto"/>
        <w:bottom w:val="single" w:sz="4" w:space="1" w:color="auto"/>
        <w:right w:val="single" w:sz="4" w:space="4" w:color="auto"/>
      </w:pBdr>
      <w:shd w:val="clear" w:color="auto" w:fill="E6E6E6"/>
      <w:tabs>
        <w:tab w:val="left" w:pos="1620"/>
        <w:tab w:val="left" w:pos="5580"/>
        <w:tab w:val="left" w:pos="6840"/>
      </w:tabs>
      <w:spacing w:line="480" w:lineRule="auto"/>
      <w:ind w:firstLine="180"/>
    </w:pPr>
    <w:rPr>
      <w:rFonts w:cs="Arial"/>
      <w:sz w:val="22"/>
      <w:szCs w:val="24"/>
      <w:lang w:val="de-CH"/>
    </w:rPr>
  </w:style>
  <w:style w:type="paragraph" w:styleId="Textkrper2">
    <w:name w:val="Body Text 2"/>
    <w:basedOn w:val="Standard"/>
    <w:pPr>
      <w:tabs>
        <w:tab w:val="left" w:pos="1560"/>
        <w:tab w:val="left" w:pos="4962"/>
      </w:tabs>
    </w:pPr>
    <w:rPr>
      <w:bCs/>
    </w:rPr>
  </w:style>
  <w:style w:type="character" w:styleId="Fett">
    <w:name w:val="Strong"/>
    <w:uiPriority w:val="22"/>
    <w:qFormat/>
    <w:rsid w:val="00DD77AC"/>
    <w:rPr>
      <w:rFonts w:ascii="Frutiger LT 45 Light" w:hAnsi="Frutiger LT 45 Light"/>
      <w:b/>
      <w:bCs/>
      <w:sz w:val="18"/>
    </w:rPr>
  </w:style>
  <w:style w:type="paragraph" w:styleId="Sprechblasentext">
    <w:name w:val="Balloon Text"/>
    <w:basedOn w:val="Standard"/>
    <w:link w:val="SprechblasentextZchn"/>
    <w:rsid w:val="001D0B7B"/>
    <w:rPr>
      <w:rFonts w:ascii="Segoe UI" w:hAnsi="Segoe UI" w:cs="Segoe UI"/>
      <w:szCs w:val="18"/>
    </w:rPr>
  </w:style>
  <w:style w:type="character" w:customStyle="1" w:styleId="SprechblasentextZchn">
    <w:name w:val="Sprechblasentext Zchn"/>
    <w:link w:val="Sprechblasentext"/>
    <w:rsid w:val="001D0B7B"/>
    <w:rPr>
      <w:rFonts w:ascii="Segoe UI" w:hAnsi="Segoe UI" w:cs="Segoe UI"/>
      <w:sz w:val="18"/>
      <w:szCs w:val="18"/>
      <w:lang w:val="de-DE" w:eastAsia="de-DE"/>
    </w:rPr>
  </w:style>
  <w:style w:type="character" w:styleId="Hervorhebung">
    <w:name w:val="Emphasis"/>
    <w:basedOn w:val="Absatz-Standardschriftart"/>
    <w:qFormat/>
    <w:rsid w:val="00DD77AC"/>
    <w:rPr>
      <w:rFonts w:ascii="Frutiger LT 45 Light" w:hAnsi="Frutiger LT 45 Light"/>
      <w:i/>
      <w:iCs/>
      <w:sz w:val="18"/>
    </w:rPr>
  </w:style>
  <w:style w:type="paragraph" w:styleId="Titel">
    <w:name w:val="Title"/>
    <w:basedOn w:val="Standard"/>
    <w:next w:val="Standard"/>
    <w:link w:val="TitelZchn"/>
    <w:qFormat/>
    <w:rsid w:val="004A09D5"/>
    <w:pPr>
      <w:spacing w:before="120"/>
      <w:contextualSpacing/>
    </w:pPr>
    <w:rPr>
      <w:rFonts w:eastAsiaTheme="majorEastAsia" w:cstheme="majorBidi"/>
      <w:caps/>
      <w:spacing w:val="60"/>
      <w:kern w:val="28"/>
      <w:sz w:val="34"/>
      <w:szCs w:val="56"/>
    </w:rPr>
  </w:style>
  <w:style w:type="character" w:customStyle="1" w:styleId="TitelZchn">
    <w:name w:val="Titel Zchn"/>
    <w:basedOn w:val="Absatz-Standardschriftart"/>
    <w:link w:val="Titel"/>
    <w:rsid w:val="004A09D5"/>
    <w:rPr>
      <w:rFonts w:ascii="Frutiger LT 45 Light" w:eastAsiaTheme="majorEastAsia" w:hAnsi="Frutiger LT 45 Light" w:cstheme="majorBidi"/>
      <w:caps/>
      <w:spacing w:val="60"/>
      <w:kern w:val="28"/>
      <w:sz w:val="34"/>
      <w:szCs w:val="56"/>
      <w:lang w:val="de-DE" w:eastAsia="de-DE"/>
    </w:rPr>
  </w:style>
  <w:style w:type="character" w:customStyle="1" w:styleId="berschrift3Zchn">
    <w:name w:val="Überschrift 3 Zchn"/>
    <w:basedOn w:val="Absatz-Standardschriftart"/>
    <w:link w:val="berschrift3"/>
    <w:uiPriority w:val="9"/>
    <w:rsid w:val="00012114"/>
    <w:rPr>
      <w:rFonts w:ascii="Frutiger LT 45 Light" w:hAnsi="Frutiger LT 45 Light"/>
      <w:sz w:val="18"/>
      <w:lang w:val="de-DE" w:eastAsia="de-DE"/>
    </w:rPr>
  </w:style>
  <w:style w:type="paragraph" w:styleId="StandardWeb">
    <w:name w:val="Normal (Web)"/>
    <w:basedOn w:val="Standard"/>
    <w:uiPriority w:val="99"/>
    <w:unhideWhenUsed/>
    <w:rsid w:val="00012114"/>
    <w:pPr>
      <w:spacing w:before="100" w:beforeAutospacing="1" w:after="100" w:afterAutospacing="1" w:line="240" w:lineRule="auto"/>
    </w:pPr>
    <w:rPr>
      <w:rFonts w:ascii="Times New Roman" w:hAnsi="Times New Roman"/>
      <w:sz w:val="24"/>
      <w:szCs w:val="24"/>
      <w:lang w:val="de-CH" w:eastAsia="de-CH"/>
    </w:rPr>
  </w:style>
  <w:style w:type="character" w:customStyle="1" w:styleId="ms-1">
    <w:name w:val="ms-1"/>
    <w:basedOn w:val="Absatz-Standardschriftart"/>
    <w:rsid w:val="00012114"/>
  </w:style>
  <w:style w:type="character" w:customStyle="1" w:styleId="max-w-15ch">
    <w:name w:val="max-w-[15ch]"/>
    <w:basedOn w:val="Absatz-Standardschriftart"/>
    <w:rsid w:val="00012114"/>
  </w:style>
  <w:style w:type="character" w:customStyle="1" w:styleId="-me-1">
    <w:name w:val="-me-1"/>
    <w:basedOn w:val="Absatz-Standardschriftart"/>
    <w:rsid w:val="00012114"/>
  </w:style>
  <w:style w:type="character" w:styleId="NichtaufgelsteErwhnung">
    <w:name w:val="Unresolved Mention"/>
    <w:basedOn w:val="Absatz-Standardschriftart"/>
    <w:uiPriority w:val="99"/>
    <w:semiHidden/>
    <w:unhideWhenUsed/>
    <w:rsid w:val="00502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loosli.swi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osli.swis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loosli.swiss" TargetMode="External"/><Relationship Id="rId1" Type="http://schemas.openxmlformats.org/officeDocument/2006/relationships/hyperlink" Target="http://www.loosli.swi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Verwaltung\Marketing\CI_CD\Vorlagen\Office\Loosli%20AG\Leere%20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3554-90EB-41D6-A033-265404752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 Vorlage.dotx</Template>
  <TotalTime>0</TotalTime>
  <Pages>2</Pages>
  <Words>453</Words>
  <Characters>2994</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Vorlage</vt:lpstr>
    </vt:vector>
  </TitlesOfParts>
  <Company>Loosli Wyssachen</Company>
  <LinksUpToDate>false</LinksUpToDate>
  <CharactersWithSpaces>3441</CharactersWithSpaces>
  <SharedDoc>false</SharedDoc>
  <HLinks>
    <vt:vector size="12" baseType="variant">
      <vt:variant>
        <vt:i4>3211278</vt:i4>
      </vt:variant>
      <vt:variant>
        <vt:i4>9</vt:i4>
      </vt:variant>
      <vt:variant>
        <vt:i4>0</vt:i4>
      </vt:variant>
      <vt:variant>
        <vt:i4>5</vt:i4>
      </vt:variant>
      <vt:variant>
        <vt:lpwstr>mailto:info@loosli.swiss</vt:lpwstr>
      </vt:variant>
      <vt:variant>
        <vt:lpwstr/>
      </vt:variant>
      <vt:variant>
        <vt:i4>6029390</vt:i4>
      </vt:variant>
      <vt:variant>
        <vt:i4>6</vt:i4>
      </vt:variant>
      <vt:variant>
        <vt:i4>0</vt:i4>
      </vt:variant>
      <vt:variant>
        <vt:i4>5</vt:i4>
      </vt:variant>
      <vt:variant>
        <vt:lpwstr>http://www.loosli-kuechen.ch/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
  <dc:creator>Vivienne Grimm</dc:creator>
  <cp:keywords/>
  <cp:lastModifiedBy>Vivienne Grimm</cp:lastModifiedBy>
  <cp:revision>2</cp:revision>
  <cp:lastPrinted>2020-05-28T08:37:00Z</cp:lastPrinted>
  <dcterms:created xsi:type="dcterms:W3CDTF">2026-02-20T07:27:00Z</dcterms:created>
  <dcterms:modified xsi:type="dcterms:W3CDTF">2026-02-20T07:27:00Z</dcterms:modified>
</cp:coreProperties>
</file>